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24" w:rsidRDefault="002D6724" w:rsidP="0000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83"/>
        <w:gridCol w:w="3827"/>
      </w:tblGrid>
      <w:tr w:rsidR="002D6724" w:rsidRPr="0060657B" w:rsidTr="004460C7">
        <w:trPr>
          <w:trHeight w:val="290"/>
        </w:trPr>
        <w:tc>
          <w:tcPr>
            <w:tcW w:w="5783" w:type="dxa"/>
          </w:tcPr>
          <w:p w:rsidR="002D6724" w:rsidRPr="0094156D" w:rsidRDefault="002D6724" w:rsidP="004460C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15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«Принято»</w:t>
            </w:r>
          </w:p>
          <w:p w:rsidR="002D6724" w:rsidRPr="0094156D" w:rsidRDefault="002D6724" w:rsidP="00446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6D">
              <w:rPr>
                <w:rFonts w:ascii="Times New Roman" w:hAnsi="Times New Roman" w:cs="Times New Roman"/>
                <w:sz w:val="26"/>
                <w:szCs w:val="26"/>
              </w:rPr>
              <w:t>на Педагогическом совете</w:t>
            </w:r>
          </w:p>
          <w:p w:rsidR="002D6724" w:rsidRPr="0094156D" w:rsidRDefault="002D6724" w:rsidP="00446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6D">
              <w:rPr>
                <w:rFonts w:ascii="Times New Roman" w:hAnsi="Times New Roman" w:cs="Times New Roman"/>
                <w:sz w:val="26"/>
                <w:szCs w:val="26"/>
              </w:rPr>
              <w:t>МДОУ д/с «Дюймовочка»</w:t>
            </w:r>
            <w:r w:rsidR="004432D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D6724" w:rsidRPr="0094156D" w:rsidRDefault="002D6724" w:rsidP="00446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6D">
              <w:rPr>
                <w:rFonts w:ascii="Times New Roman" w:hAnsi="Times New Roman" w:cs="Times New Roman"/>
                <w:sz w:val="26"/>
                <w:szCs w:val="26"/>
              </w:rPr>
              <w:t>протокол №_______</w:t>
            </w:r>
          </w:p>
          <w:p w:rsidR="002D6724" w:rsidRPr="0094156D" w:rsidRDefault="002D6724" w:rsidP="00446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6D">
              <w:rPr>
                <w:rFonts w:ascii="Times New Roman" w:hAnsi="Times New Roman" w:cs="Times New Roman"/>
                <w:sz w:val="26"/>
                <w:szCs w:val="26"/>
              </w:rPr>
              <w:t>от «_____»_________20___г.</w:t>
            </w:r>
          </w:p>
          <w:p w:rsidR="002D6724" w:rsidRPr="0094156D" w:rsidRDefault="002D6724" w:rsidP="004460C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D6724" w:rsidRPr="0094156D" w:rsidRDefault="002D6724" w:rsidP="004460C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D6724" w:rsidRPr="0094156D" w:rsidRDefault="002D6724" w:rsidP="004460C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732F83" w:rsidRDefault="002D6724" w:rsidP="00732F8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15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«Утверждено»</w:t>
            </w:r>
          </w:p>
          <w:p w:rsidR="004432D7" w:rsidRDefault="004432D7" w:rsidP="004432D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Заведующая</w:t>
            </w:r>
            <w:r w:rsidR="002D6724" w:rsidRPr="009415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МДОУ</w:t>
            </w:r>
            <w:r w:rsidR="00732F8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432D7" w:rsidRDefault="004432D7" w:rsidP="004432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32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д/с «Дюймовочка»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алашова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432D7" w:rsidRDefault="004432D7" w:rsidP="004432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   №___</w:t>
            </w:r>
          </w:p>
          <w:p w:rsidR="002D6724" w:rsidRPr="0094156D" w:rsidRDefault="004432D7" w:rsidP="004432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2D6724" w:rsidRPr="009415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«____»__________20___г.</w:t>
            </w:r>
          </w:p>
        </w:tc>
      </w:tr>
    </w:tbl>
    <w:p w:rsidR="002D6724" w:rsidRPr="00C61922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ПОЛОЖЕНИЕ</w:t>
      </w:r>
    </w:p>
    <w:p w:rsidR="002D6724" w:rsidRDefault="002D6724" w:rsidP="002D6724">
      <w:pPr>
        <w:pStyle w:val="a4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 ПРИЕМЕ ДЕТЕЙ В ДОУ</w:t>
      </w:r>
    </w:p>
    <w:p w:rsidR="002D6724" w:rsidRPr="00C61922" w:rsidRDefault="002D6724" w:rsidP="002D6724">
      <w:pPr>
        <w:pStyle w:val="a4"/>
        <w:jc w:val="center"/>
        <w:rPr>
          <w:rFonts w:ascii="Times New Roman" w:hAnsi="Times New Roman"/>
          <w:sz w:val="44"/>
          <w:szCs w:val="44"/>
        </w:rPr>
      </w:pPr>
    </w:p>
    <w:p w:rsidR="002D6724" w:rsidRDefault="002D6724" w:rsidP="002D672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</w:t>
      </w:r>
      <w:r w:rsidRPr="00C61922">
        <w:rPr>
          <w:rFonts w:ascii="Times New Roman" w:hAnsi="Times New Roman"/>
          <w:b/>
          <w:sz w:val="36"/>
          <w:szCs w:val="36"/>
        </w:rPr>
        <w:t>униципального дошкольного образовательного</w:t>
      </w:r>
    </w:p>
    <w:p w:rsidR="002D6724" w:rsidRPr="00C61922" w:rsidRDefault="002D6724" w:rsidP="002D672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61922">
        <w:rPr>
          <w:rFonts w:ascii="Times New Roman" w:hAnsi="Times New Roman"/>
          <w:b/>
          <w:sz w:val="36"/>
          <w:szCs w:val="36"/>
        </w:rPr>
        <w:t xml:space="preserve"> учреждения «Детский сад комбинированного вида «Дюймовочка» города Балашова Саратовской области»</w:t>
      </w:r>
    </w:p>
    <w:p w:rsidR="002D6724" w:rsidRPr="00C61922" w:rsidRDefault="002D6724" w:rsidP="002D6724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Default="002D6724" w:rsidP="002D6724">
      <w:pPr>
        <w:pStyle w:val="a4"/>
        <w:rPr>
          <w:rFonts w:ascii="Times New Roman" w:hAnsi="Times New Roman"/>
          <w:sz w:val="24"/>
          <w:szCs w:val="24"/>
        </w:rPr>
      </w:pPr>
    </w:p>
    <w:p w:rsidR="002D6724" w:rsidRPr="001E3E7C" w:rsidRDefault="002D6724" w:rsidP="002D6724">
      <w:pPr>
        <w:pStyle w:val="a4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40"/>
          <w:szCs w:val="40"/>
        </w:rPr>
        <w:t>01-48</w:t>
      </w:r>
    </w:p>
    <w:p w:rsidR="002D6724" w:rsidRPr="00C61922" w:rsidRDefault="002D6724" w:rsidP="002D672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2D6724" w:rsidRDefault="002D6724" w:rsidP="0000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24" w:rsidRDefault="002D6724" w:rsidP="0000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33F" w:rsidRPr="00091B49" w:rsidRDefault="0000233F" w:rsidP="0000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501D4" w:rsidRDefault="0000233F" w:rsidP="0000233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разработано на основании Конституции РФ; Закона РФ от </w:t>
      </w:r>
      <w:r w:rsidR="00AC1D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DB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DB2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702F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C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1DB2">
        <w:rPr>
          <w:rFonts w:ascii="Times New Roman" w:eastAsia="Times New Roman" w:hAnsi="Times New Roman" w:cs="Times New Roman"/>
          <w:sz w:val="28"/>
          <w:szCs w:val="28"/>
          <w:lang w:eastAsia="ru-RU"/>
        </w:rPr>
        <w:t>3266</w:t>
      </w:r>
      <w:r w:rsidR="00702F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 w:rsidR="0070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Типового положения о дошколь</w:t>
      </w:r>
      <w:r w:rsidR="00DB0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образовательном учреждении</w:t>
      </w:r>
      <w:r w:rsidR="00150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Приказ Министерства образования и науки РФ от 27 октября 2011г. №2562 г</w:t>
      </w:r>
      <w:proofErr w:type="gramStart"/>
      <w:r w:rsidR="001501D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150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 «Об утверждении типового положения о дошкольном образовательном учреждении»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№ 124-ФЗ от 24.07.1998 года «Об основных гарантиях прав ребенка», </w:t>
      </w:r>
      <w:r w:rsidR="00091B49" w:rsidRPr="00091B49">
        <w:rPr>
          <w:rFonts w:ascii="Times New Roman" w:hAnsi="Times New Roman" w:cs="Times New Roman"/>
          <w:sz w:val="28"/>
          <w:szCs w:val="28"/>
        </w:rPr>
        <w:t>постанов</w:t>
      </w:r>
      <w:r w:rsidR="00091B49">
        <w:rPr>
          <w:rFonts w:ascii="Times New Roman" w:hAnsi="Times New Roman" w:cs="Times New Roman"/>
          <w:sz w:val="28"/>
          <w:szCs w:val="28"/>
        </w:rPr>
        <w:t>ления</w:t>
      </w:r>
      <w:r w:rsidR="00091B49" w:rsidRPr="00091B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91B49" w:rsidRPr="00091B49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091B49" w:rsidRPr="00091B49">
        <w:rPr>
          <w:rFonts w:ascii="Times New Roman" w:hAnsi="Times New Roman" w:cs="Times New Roman"/>
          <w:sz w:val="28"/>
          <w:szCs w:val="28"/>
        </w:rPr>
        <w:t xml:space="preserve"> муниципального района от 26.06.2012 №131-п </w:t>
      </w:r>
      <w:r w:rsidR="00091B49" w:rsidRPr="00091B4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091B49" w:rsidRPr="00091B4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91B49" w:rsidRPr="00091B49">
        <w:rPr>
          <w:rFonts w:ascii="Times New Roman" w:hAnsi="Times New Roman" w:cs="Times New Roman"/>
          <w:b/>
          <w:sz w:val="28"/>
          <w:szCs w:val="28"/>
        </w:rPr>
        <w:t>«</w:t>
      </w:r>
      <w:r w:rsidR="00091B49" w:rsidRPr="00091B49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Организация предоставления общедоступного бесплатного дошкольного образования</w:t>
      </w:r>
      <w:r w:rsidR="00091B49" w:rsidRPr="00091B49">
        <w:rPr>
          <w:rFonts w:ascii="Times New Roman" w:hAnsi="Times New Roman" w:cs="Times New Roman"/>
          <w:sz w:val="28"/>
          <w:szCs w:val="28"/>
        </w:rPr>
        <w:t>»</w:t>
      </w:r>
      <w:r w:rsidR="00091B49">
        <w:rPr>
          <w:rFonts w:ascii="Times New Roman" w:hAnsi="Times New Roman" w:cs="Times New Roman"/>
          <w:sz w:val="28"/>
          <w:szCs w:val="28"/>
        </w:rPr>
        <w:t>.</w:t>
      </w:r>
      <w:r w:rsidR="00091B49" w:rsidRPr="00091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33F" w:rsidRPr="00091B49" w:rsidRDefault="0000233F" w:rsidP="0000233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условия, обеспечивающие реализацию прав ребенка на образование, закрепленных в нормативных правовых актах органов государственной власти РФ и субъектов РФ, удовлетворение потребностей населения в дошкольном образовании. </w:t>
      </w:r>
    </w:p>
    <w:p w:rsidR="0000233F" w:rsidRPr="00091B49" w:rsidRDefault="0000233F" w:rsidP="0000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</w:t>
      </w:r>
    </w:p>
    <w:p w:rsidR="0000233F" w:rsidRPr="00091B49" w:rsidRDefault="0000233F" w:rsidP="0000233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 призвано: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Регулировать постановку детей на очередь в муниципальное дошкольное образовательное учреждение</w:t>
      </w:r>
      <w:r w:rsid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комбинированного вида «Дюймовочка» города Балашова Саратовской области»</w:t>
      </w:r>
      <w:r w:rsidR="005A5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 права родителей (законных представителей) на предоставление места их ребенку в </w:t>
      </w:r>
      <w:r w:rsidR="005A52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5A5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09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 родителей о порядке приема детей в МДОУ</w:t>
      </w:r>
      <w:r w:rsidR="005A5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D57" w:rsidRPr="00F23D57" w:rsidRDefault="0000233F" w:rsidP="00F23D5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23D57" w:rsidRPr="00F23D57">
        <w:rPr>
          <w:rStyle w:val="14pt"/>
          <w:rFonts w:ascii="Times New Roman" w:hAnsi="Times New Roman" w:cs="Times New Roman"/>
          <w:b/>
          <w:szCs w:val="28"/>
        </w:rPr>
        <w:t xml:space="preserve">. </w:t>
      </w:r>
      <w:r w:rsidR="00F23D57" w:rsidRPr="00F23D57">
        <w:rPr>
          <w:rFonts w:ascii="Times New Roman" w:hAnsi="Times New Roman" w:cs="Times New Roman"/>
          <w:b/>
          <w:sz w:val="28"/>
          <w:szCs w:val="28"/>
        </w:rPr>
        <w:t>Порядок комплектования Учреждения детьми:</w:t>
      </w:r>
    </w:p>
    <w:p w:rsidR="0094156D" w:rsidRDefault="00D571CD" w:rsidP="00F23D57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CD">
        <w:rPr>
          <w:rFonts w:ascii="Times New Roman" w:hAnsi="Times New Roman" w:cs="Times New Roman"/>
          <w:b/>
          <w:sz w:val="28"/>
          <w:szCs w:val="28"/>
        </w:rPr>
        <w:t xml:space="preserve">       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D57" w:rsidRPr="00F23D57">
        <w:rPr>
          <w:rFonts w:ascii="Times New Roman" w:hAnsi="Times New Roman" w:cs="Times New Roman"/>
          <w:sz w:val="28"/>
          <w:szCs w:val="28"/>
        </w:rPr>
        <w:t>Порядок комплектования Учреждения определяется Учредителем. В Учреждение могут приниматься дети в возрасте от 2</w:t>
      </w:r>
      <w:r w:rsidR="00AC1DB2">
        <w:rPr>
          <w:rFonts w:ascii="Times New Roman" w:hAnsi="Times New Roman" w:cs="Times New Roman"/>
          <w:sz w:val="28"/>
          <w:szCs w:val="28"/>
        </w:rPr>
        <w:t>лет</w:t>
      </w:r>
      <w:r w:rsidR="00F23D57" w:rsidRPr="00F23D57">
        <w:rPr>
          <w:rFonts w:ascii="Times New Roman" w:hAnsi="Times New Roman" w:cs="Times New Roman"/>
          <w:sz w:val="28"/>
          <w:szCs w:val="28"/>
        </w:rPr>
        <w:t xml:space="preserve"> до 7 лет. </w:t>
      </w:r>
      <w:r w:rsidR="00F23D57" w:rsidRPr="00F23D57">
        <w:rPr>
          <w:rStyle w:val="14pt"/>
          <w:rFonts w:ascii="Times New Roman" w:hAnsi="Times New Roman" w:cs="Times New Roman"/>
          <w:szCs w:val="28"/>
        </w:rPr>
        <w:t xml:space="preserve">Порядок приема и отчисления детей в Учреждение определяется Положением о приеме детей в Учреждении, нормативно-правовыми актами администрации </w:t>
      </w:r>
      <w:proofErr w:type="spellStart"/>
      <w:r w:rsidR="00F23D57" w:rsidRPr="00F23D57">
        <w:rPr>
          <w:rStyle w:val="14pt"/>
          <w:rFonts w:ascii="Times New Roman" w:hAnsi="Times New Roman" w:cs="Times New Roman"/>
          <w:szCs w:val="28"/>
        </w:rPr>
        <w:t>Балашовского</w:t>
      </w:r>
      <w:proofErr w:type="spellEnd"/>
      <w:r w:rsidR="00F23D57" w:rsidRPr="00F23D57">
        <w:rPr>
          <w:rStyle w:val="14pt"/>
          <w:rFonts w:ascii="Times New Roman" w:hAnsi="Times New Roman" w:cs="Times New Roman"/>
          <w:szCs w:val="28"/>
        </w:rPr>
        <w:t xml:space="preserve"> муниципального района и договором между Учреждением и родителями (законными представителями).</w:t>
      </w:r>
      <w:r w:rsidRPr="00D57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D57" w:rsidRPr="00F23D57" w:rsidRDefault="00D571CD" w:rsidP="00F23D5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571CD">
        <w:rPr>
          <w:rFonts w:ascii="Times New Roman" w:hAnsi="Times New Roman" w:cs="Times New Roman"/>
          <w:b/>
          <w:sz w:val="28"/>
          <w:szCs w:val="28"/>
        </w:rPr>
        <w:t xml:space="preserve">      3.2.</w:t>
      </w:r>
      <w:r w:rsidR="00F23D57" w:rsidRPr="00F23D57">
        <w:rPr>
          <w:rFonts w:ascii="Times New Roman" w:hAnsi="Times New Roman" w:cs="Times New Roman"/>
          <w:sz w:val="28"/>
          <w:szCs w:val="28"/>
        </w:rPr>
        <w:t xml:space="preserve"> Контингент воспитанников формируется в соответствии с их возрастом и видом  дошкольного  образовательного  учреждения,  количество групп в Учреждении определяется в  зависимости  от  санитарных  норм  и  условий образовательного процесса. </w:t>
      </w:r>
    </w:p>
    <w:p w:rsidR="00F23D57" w:rsidRPr="00F23D57" w:rsidRDefault="00D571CD" w:rsidP="00F23D5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571CD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D57" w:rsidRPr="00F23D57">
        <w:rPr>
          <w:rFonts w:ascii="Times New Roman" w:hAnsi="Times New Roman" w:cs="Times New Roman"/>
          <w:sz w:val="28"/>
          <w:szCs w:val="28"/>
        </w:rPr>
        <w:t xml:space="preserve"> Комплектование групп детьми производится с 1 июня каждого года, но не позднее 1 сентября текущего года по направлению Учредителя. Доукомплектование групп детьми проводится в течение всего календарного года по мере наличия свободных мест. Выпуск детей из подготовительной группы производится 31 мая каждого года.</w:t>
      </w:r>
    </w:p>
    <w:p w:rsidR="00F23D57" w:rsidRPr="00F23D57" w:rsidRDefault="00F23D57" w:rsidP="00F23D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D57">
        <w:rPr>
          <w:rFonts w:ascii="Times New Roman" w:hAnsi="Times New Roman" w:cs="Times New Roman"/>
          <w:sz w:val="28"/>
          <w:szCs w:val="28"/>
        </w:rPr>
        <w:t xml:space="preserve">      </w:t>
      </w:r>
      <w:r w:rsidRPr="00D571CD">
        <w:rPr>
          <w:rFonts w:ascii="Times New Roman" w:hAnsi="Times New Roman" w:cs="Times New Roman"/>
          <w:b/>
          <w:sz w:val="28"/>
          <w:szCs w:val="28"/>
        </w:rPr>
        <w:t>3.</w:t>
      </w:r>
      <w:r w:rsidR="00D571CD" w:rsidRPr="00D571CD">
        <w:rPr>
          <w:rFonts w:ascii="Times New Roman" w:hAnsi="Times New Roman" w:cs="Times New Roman"/>
          <w:b/>
          <w:sz w:val="28"/>
          <w:szCs w:val="28"/>
        </w:rPr>
        <w:t>4</w:t>
      </w:r>
      <w:r w:rsidR="00D571CD">
        <w:rPr>
          <w:rFonts w:ascii="Times New Roman" w:hAnsi="Times New Roman" w:cs="Times New Roman"/>
          <w:sz w:val="28"/>
          <w:szCs w:val="28"/>
        </w:rPr>
        <w:t xml:space="preserve">. </w:t>
      </w:r>
      <w:r w:rsidRPr="00F23D57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(один из родителей)- далее заявитель, подают заявление о постановке ребенка на учет для определения в Учреждение, </w:t>
      </w:r>
      <w:proofErr w:type="gramStart"/>
      <w:r w:rsidRPr="00F23D57">
        <w:rPr>
          <w:rFonts w:ascii="Times New Roman" w:hAnsi="Times New Roman" w:cs="Times New Roman"/>
          <w:sz w:val="28"/>
          <w:szCs w:val="28"/>
        </w:rPr>
        <w:t>заведующей Учреждения</w:t>
      </w:r>
      <w:proofErr w:type="gramEnd"/>
      <w:r w:rsidRPr="00F23D57">
        <w:rPr>
          <w:rFonts w:ascii="Times New Roman" w:hAnsi="Times New Roman" w:cs="Times New Roman"/>
          <w:sz w:val="28"/>
          <w:szCs w:val="28"/>
        </w:rPr>
        <w:t>, а также предоставляют подлинники и копии следующих документов:</w:t>
      </w:r>
    </w:p>
    <w:p w:rsidR="00F23D57" w:rsidRPr="00F23D57" w:rsidRDefault="00F23D57" w:rsidP="00F23D57">
      <w:pPr>
        <w:numPr>
          <w:ilvl w:val="0"/>
          <w:numId w:val="1"/>
        </w:numPr>
        <w:tabs>
          <w:tab w:val="left" w:pos="720"/>
          <w:tab w:val="left" w:pos="1778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23D57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F23D57" w:rsidRPr="00F23D57" w:rsidRDefault="00F23D57" w:rsidP="00F23D57">
      <w:pPr>
        <w:numPr>
          <w:ilvl w:val="0"/>
          <w:numId w:val="1"/>
        </w:numPr>
        <w:tabs>
          <w:tab w:val="left" w:pos="720"/>
          <w:tab w:val="left" w:pos="1778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23D57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внеочередное или первоочередное предоставление места ребенку в Учреждении для определенных категорий граждан (при наличии такого права); </w:t>
      </w:r>
    </w:p>
    <w:p w:rsidR="00F23D57" w:rsidRPr="00F23D57" w:rsidRDefault="00F23D57" w:rsidP="00F23D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D57">
        <w:rPr>
          <w:rFonts w:ascii="Times New Roman" w:hAnsi="Times New Roman" w:cs="Times New Roman"/>
          <w:sz w:val="28"/>
          <w:szCs w:val="28"/>
        </w:rPr>
        <w:t>Заявителем предъявляется паспорт или иной документ, удостоверяющий личность заявителя. Копии указанных документов заверяются заведующей и хранятся в Учреждении.</w:t>
      </w:r>
    </w:p>
    <w:p w:rsidR="00F23D57" w:rsidRPr="00F23D57" w:rsidRDefault="00D571CD" w:rsidP="00F23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71CD">
        <w:rPr>
          <w:rFonts w:ascii="Times New Roman" w:hAnsi="Times New Roman" w:cs="Times New Roman"/>
          <w:b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D57" w:rsidRPr="00F23D57">
        <w:rPr>
          <w:rFonts w:ascii="Times New Roman" w:hAnsi="Times New Roman" w:cs="Times New Roman"/>
          <w:sz w:val="28"/>
          <w:szCs w:val="28"/>
        </w:rPr>
        <w:t xml:space="preserve"> Заявление регистрируется по дате их подачи (включение </w:t>
      </w:r>
      <w:r w:rsidR="00F23D57" w:rsidRPr="00F23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</w:t>
      </w:r>
      <w:r w:rsidR="00F23D57" w:rsidRPr="00F23D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F23D57" w:rsidRPr="00F23D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F23D57" w:rsidRPr="00F23D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F23D57" w:rsidRPr="00F23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3D57" w:rsidRPr="00F23D57">
        <w:rPr>
          <w:rFonts w:ascii="Times New Roman" w:hAnsi="Times New Roman" w:cs="Times New Roman"/>
          <w:sz w:val="28"/>
          <w:szCs w:val="28"/>
        </w:rPr>
        <w:t xml:space="preserve">первоочередные и внеочередные списки осуществляется с момента представления им заявления и документов, подтверждающих принадлежность к льготной категории) в присутствии заявителя в Журнале учета детей для определения в Учреждении (далее – Журнал учета). Журнал учета должен содержать графу «Личная подпись заявителя». Журнал учета ведется в текстовом и электронном виде </w:t>
      </w:r>
      <w:proofErr w:type="gramStart"/>
      <w:r w:rsidR="00F23D57" w:rsidRPr="00F23D57">
        <w:rPr>
          <w:rFonts w:ascii="Times New Roman" w:hAnsi="Times New Roman" w:cs="Times New Roman"/>
          <w:sz w:val="28"/>
          <w:szCs w:val="28"/>
        </w:rPr>
        <w:t>заведующим  Учреждения</w:t>
      </w:r>
      <w:proofErr w:type="gramEnd"/>
      <w:r w:rsidR="00F23D57" w:rsidRPr="00F23D57">
        <w:rPr>
          <w:rFonts w:ascii="Times New Roman" w:hAnsi="Times New Roman" w:cs="Times New Roman"/>
          <w:sz w:val="28"/>
          <w:szCs w:val="28"/>
        </w:rPr>
        <w:t xml:space="preserve">. По просьбе заявителя ему может быть выдана выписка </w:t>
      </w:r>
      <w:proofErr w:type="gramStart"/>
      <w:r w:rsidR="00F23D57" w:rsidRPr="00F23D57">
        <w:rPr>
          <w:rFonts w:ascii="Times New Roman" w:hAnsi="Times New Roman" w:cs="Times New Roman"/>
          <w:sz w:val="28"/>
          <w:szCs w:val="28"/>
        </w:rPr>
        <w:t>из Журнала учета о постановке ребенка на учет для определения в Учреждении</w:t>
      </w:r>
      <w:proofErr w:type="gramEnd"/>
      <w:r w:rsidR="00F23D57" w:rsidRPr="00F23D57">
        <w:rPr>
          <w:rFonts w:ascii="Times New Roman" w:hAnsi="Times New Roman" w:cs="Times New Roman"/>
          <w:sz w:val="28"/>
          <w:szCs w:val="28"/>
        </w:rPr>
        <w:t xml:space="preserve">. При отказе в регистрации заявления об этом письменно сообщается заявителю в течение одного рабочего дня. </w:t>
      </w:r>
      <w:r w:rsidR="00F23D57" w:rsidRPr="00F23D57">
        <w:rPr>
          <w:rFonts w:ascii="Times New Roman" w:hAnsi="Times New Roman" w:cs="Times New Roman"/>
          <w:spacing w:val="-2"/>
          <w:sz w:val="28"/>
          <w:szCs w:val="28"/>
        </w:rPr>
        <w:t xml:space="preserve">Рассмотрение и регистрация принятого заявления и представленных документов </w:t>
      </w:r>
      <w:r w:rsidR="00F23D57" w:rsidRPr="00F23D57">
        <w:rPr>
          <w:rFonts w:ascii="Times New Roman" w:hAnsi="Times New Roman" w:cs="Times New Roman"/>
          <w:spacing w:val="8"/>
          <w:sz w:val="28"/>
          <w:szCs w:val="28"/>
        </w:rPr>
        <w:t xml:space="preserve">производится в день обращения с выдачей документов, удостоверяющих </w:t>
      </w:r>
      <w:r w:rsidR="00F23D57" w:rsidRPr="00F23D57">
        <w:rPr>
          <w:rFonts w:ascii="Times New Roman" w:hAnsi="Times New Roman" w:cs="Times New Roman"/>
          <w:sz w:val="28"/>
          <w:szCs w:val="28"/>
        </w:rPr>
        <w:t>данный факт.</w:t>
      </w:r>
    </w:p>
    <w:p w:rsidR="00F23D57" w:rsidRPr="00F23D57" w:rsidRDefault="00D571CD" w:rsidP="00F23D5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571CD">
        <w:rPr>
          <w:rFonts w:ascii="Times New Roman" w:hAnsi="Times New Roman" w:cs="Times New Roman"/>
          <w:b/>
          <w:sz w:val="28"/>
          <w:szCs w:val="28"/>
        </w:rPr>
        <w:t xml:space="preserve">      3.6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D57" w:rsidRPr="00F23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D57" w:rsidRPr="00F23D57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ребенка, предоставление места в Учреждении (перевод из другого дошкольного учреждения) осуществляется в порядке очереди,  на основании Направления, выданного Управлением образования  по ходатайству заведующей Учреждения (далее – Направление), а для льготных категорий граждан в соответствии с действующим законодательством, к ходатайству прикладываются документы, подтверждающие право на льготу.</w:t>
      </w:r>
      <w:proofErr w:type="gramEnd"/>
      <w:r w:rsidR="00F23D57" w:rsidRPr="00F23D57">
        <w:rPr>
          <w:rFonts w:ascii="Times New Roman" w:hAnsi="Times New Roman" w:cs="Times New Roman"/>
          <w:sz w:val="28"/>
          <w:szCs w:val="28"/>
        </w:rPr>
        <w:t xml:space="preserve">  Управлением образования формируется общий список детей, состоящих на </w:t>
      </w:r>
      <w:r w:rsidR="00F23D57" w:rsidRPr="00F23D57">
        <w:rPr>
          <w:rFonts w:ascii="Times New Roman" w:hAnsi="Times New Roman" w:cs="Times New Roman"/>
          <w:sz w:val="28"/>
          <w:szCs w:val="28"/>
        </w:rPr>
        <w:lastRenderedPageBreak/>
        <w:t xml:space="preserve">учете. При наличии места в соответствующей возрастной группе Учреждения, родителям (законным представителям) выдается  Направление, что регистрируется в журнале выдачи направлений. Направление выдается одному из родителей (законному представителю) на основании паспорта или иного документа, удостоверяющего личность.  Направление считается утратившим силу в случае отсутствия обращения одного из родителей (законного представителя) в Учреждение, указанное в Направлении, в 30-ти </w:t>
      </w:r>
      <w:proofErr w:type="spellStart"/>
      <w:r w:rsidR="00F23D57" w:rsidRPr="00F23D5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F23D57" w:rsidRPr="00F23D57">
        <w:rPr>
          <w:rFonts w:ascii="Times New Roman" w:hAnsi="Times New Roman" w:cs="Times New Roman"/>
          <w:sz w:val="28"/>
          <w:szCs w:val="28"/>
        </w:rPr>
        <w:t xml:space="preserve"> срок с момента его выдачи, без уважительных причин. </w:t>
      </w:r>
      <w:r w:rsidR="00F23D57" w:rsidRPr="00F23D57">
        <w:rPr>
          <w:rFonts w:ascii="Times New Roman" w:hAnsi="Times New Roman" w:cs="Times New Roman"/>
          <w:spacing w:val="-2"/>
          <w:sz w:val="28"/>
          <w:szCs w:val="28"/>
        </w:rPr>
        <w:t xml:space="preserve">На  основании   Направления, представленных заявителем ранее документов (заявление, свидетельство о рождении ребенка) и </w:t>
      </w:r>
      <w:r w:rsidR="00F23D57" w:rsidRPr="00F23D57">
        <w:rPr>
          <w:rFonts w:ascii="Times New Roman" w:hAnsi="Times New Roman" w:cs="Times New Roman"/>
          <w:sz w:val="28"/>
          <w:szCs w:val="28"/>
        </w:rPr>
        <w:t xml:space="preserve">медицинского заключения на ребенка о возможности посещать Учреждение (медицинской  карты  (ф. 026-у)) </w:t>
      </w:r>
      <w:r w:rsidR="00F23D57" w:rsidRPr="00F23D57">
        <w:rPr>
          <w:rFonts w:ascii="Times New Roman" w:hAnsi="Times New Roman" w:cs="Times New Roman"/>
          <w:spacing w:val="9"/>
          <w:sz w:val="28"/>
          <w:szCs w:val="28"/>
        </w:rPr>
        <w:t xml:space="preserve">руководителем учреждения в тот же день </w:t>
      </w:r>
      <w:r w:rsidR="00F23D57" w:rsidRPr="00F23D57">
        <w:rPr>
          <w:rFonts w:ascii="Times New Roman" w:hAnsi="Times New Roman" w:cs="Times New Roman"/>
          <w:sz w:val="28"/>
          <w:szCs w:val="28"/>
        </w:rPr>
        <w:t>издается приказ о зачислении, с которым заявитель знакомится под подпись.</w:t>
      </w:r>
    </w:p>
    <w:p w:rsidR="00F23D57" w:rsidRPr="00F23D57" w:rsidRDefault="00F23D57" w:rsidP="00F23D57">
      <w:pPr>
        <w:jc w:val="both"/>
        <w:rPr>
          <w:rFonts w:ascii="Times New Roman" w:hAnsi="Times New Roman" w:cs="Times New Roman"/>
          <w:sz w:val="28"/>
          <w:szCs w:val="28"/>
        </w:rPr>
      </w:pPr>
      <w:r w:rsidRPr="00F23D57">
        <w:rPr>
          <w:rFonts w:ascii="Times New Roman" w:hAnsi="Times New Roman" w:cs="Times New Roman"/>
          <w:sz w:val="28"/>
          <w:szCs w:val="28"/>
        </w:rPr>
        <w:t xml:space="preserve">     </w:t>
      </w:r>
      <w:r w:rsidRPr="00D571CD">
        <w:rPr>
          <w:rFonts w:ascii="Times New Roman" w:hAnsi="Times New Roman" w:cs="Times New Roman"/>
          <w:b/>
          <w:sz w:val="28"/>
          <w:szCs w:val="28"/>
        </w:rPr>
        <w:t>3.</w:t>
      </w:r>
      <w:r w:rsidR="00D571CD" w:rsidRPr="00D571CD">
        <w:rPr>
          <w:rFonts w:ascii="Times New Roman" w:hAnsi="Times New Roman" w:cs="Times New Roman"/>
          <w:b/>
          <w:sz w:val="28"/>
          <w:szCs w:val="28"/>
        </w:rPr>
        <w:t>7.</w:t>
      </w:r>
      <w:r w:rsidRPr="00F23D57">
        <w:rPr>
          <w:rStyle w:val="14pt"/>
          <w:rFonts w:ascii="Times New Roman" w:hAnsi="Times New Roman" w:cs="Times New Roman"/>
          <w:szCs w:val="28"/>
        </w:rPr>
        <w:t xml:space="preserve"> </w:t>
      </w:r>
      <w:r w:rsidRPr="00F23D57">
        <w:rPr>
          <w:rFonts w:ascii="Times New Roman" w:hAnsi="Times New Roman" w:cs="Times New Roman"/>
          <w:sz w:val="28"/>
          <w:szCs w:val="28"/>
        </w:rPr>
        <w:t xml:space="preserve">По заключению </w:t>
      </w:r>
      <w:proofErr w:type="spellStart"/>
      <w:r w:rsidRPr="00F23D5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23D57">
        <w:rPr>
          <w:rFonts w:ascii="Times New Roman" w:hAnsi="Times New Roman" w:cs="Times New Roman"/>
          <w:sz w:val="28"/>
          <w:szCs w:val="28"/>
        </w:rPr>
        <w:t xml:space="preserve"> комиссии  и с согласия родителей (законных представителей)   в Учреждение также принимаются дети с ограниченными возможностями здоровья, дети инвалиды, при условии создания необходимых условий для организации коррекционной работы.</w:t>
      </w:r>
    </w:p>
    <w:p w:rsidR="00F23D57" w:rsidRPr="00F23D57" w:rsidRDefault="00F23D57" w:rsidP="00F23D5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23D57">
        <w:rPr>
          <w:rFonts w:ascii="Times New Roman" w:hAnsi="Times New Roman" w:cs="Times New Roman"/>
          <w:sz w:val="28"/>
          <w:szCs w:val="28"/>
        </w:rPr>
        <w:t xml:space="preserve">На базе Учреждения функционирует: </w:t>
      </w:r>
    </w:p>
    <w:p w:rsidR="00F23D57" w:rsidRPr="00F23D57" w:rsidRDefault="00F23D57" w:rsidP="00F23D5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23D57">
        <w:rPr>
          <w:rFonts w:ascii="Times New Roman" w:hAnsi="Times New Roman" w:cs="Times New Roman"/>
          <w:sz w:val="28"/>
          <w:szCs w:val="28"/>
        </w:rPr>
        <w:t>- группа для детей с фонетико-фонематическими нарушениями речи;</w:t>
      </w:r>
    </w:p>
    <w:p w:rsidR="00F23D57" w:rsidRPr="00D571CD" w:rsidRDefault="00D571CD" w:rsidP="00D571C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C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23D57" w:rsidRPr="00D571CD">
        <w:rPr>
          <w:rFonts w:ascii="Times New Roman" w:hAnsi="Times New Roman" w:cs="Times New Roman"/>
          <w:b/>
          <w:sz w:val="28"/>
          <w:szCs w:val="28"/>
        </w:rPr>
        <w:t xml:space="preserve"> Порядок и  основания отчисления воспитанников:</w:t>
      </w:r>
    </w:p>
    <w:p w:rsidR="00F23D57" w:rsidRPr="00F23D57" w:rsidRDefault="00F23D57" w:rsidP="00F23D5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23D57">
        <w:rPr>
          <w:rFonts w:ascii="Times New Roman" w:hAnsi="Times New Roman" w:cs="Times New Roman"/>
          <w:sz w:val="28"/>
          <w:szCs w:val="28"/>
        </w:rPr>
        <w:t>- по заявлению родителей/законных представителей/;</w:t>
      </w:r>
    </w:p>
    <w:p w:rsidR="00F23D57" w:rsidRPr="00F23D57" w:rsidRDefault="00F23D57" w:rsidP="00F23D5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23D57">
        <w:rPr>
          <w:rFonts w:ascii="Times New Roman" w:hAnsi="Times New Roman" w:cs="Times New Roman"/>
          <w:sz w:val="28"/>
          <w:szCs w:val="28"/>
        </w:rPr>
        <w:t>- по медицинским показаниям /на основании заключения специалиста/.</w:t>
      </w:r>
    </w:p>
    <w:sectPr w:rsidR="00F23D57" w:rsidRPr="00F23D57" w:rsidSect="0006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1184"/>
        </w:tabs>
        <w:ind w:left="900" w:firstLine="0"/>
      </w:pPr>
      <w:rPr>
        <w:rFonts w:ascii="Symbol" w:hAnsi="Symbol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01"/>
    <w:rsid w:val="0000233F"/>
    <w:rsid w:val="00037A43"/>
    <w:rsid w:val="00066F4F"/>
    <w:rsid w:val="000678BD"/>
    <w:rsid w:val="00091B49"/>
    <w:rsid w:val="001501D4"/>
    <w:rsid w:val="0016412F"/>
    <w:rsid w:val="002D6724"/>
    <w:rsid w:val="00367810"/>
    <w:rsid w:val="004432D7"/>
    <w:rsid w:val="005A522C"/>
    <w:rsid w:val="00702FB3"/>
    <w:rsid w:val="00732F83"/>
    <w:rsid w:val="00805F01"/>
    <w:rsid w:val="00813D28"/>
    <w:rsid w:val="008655A3"/>
    <w:rsid w:val="0094156D"/>
    <w:rsid w:val="00AC1DB2"/>
    <w:rsid w:val="00BE22DD"/>
    <w:rsid w:val="00CD5BD9"/>
    <w:rsid w:val="00D571CD"/>
    <w:rsid w:val="00DB0E2E"/>
    <w:rsid w:val="00DE50EF"/>
    <w:rsid w:val="00EB6984"/>
    <w:rsid w:val="00EC6B84"/>
    <w:rsid w:val="00F2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B49"/>
    <w:rPr>
      <w:b/>
      <w:bCs/>
      <w:i w:val="0"/>
      <w:iCs w:val="0"/>
    </w:rPr>
  </w:style>
  <w:style w:type="character" w:customStyle="1" w:styleId="14pt">
    <w:name w:val="Стиль 14 pt"/>
    <w:rsid w:val="00F23D57"/>
    <w:rPr>
      <w:sz w:val="28"/>
    </w:rPr>
  </w:style>
  <w:style w:type="paragraph" w:styleId="a4">
    <w:name w:val="No Spacing"/>
    <w:uiPriority w:val="1"/>
    <w:qFormat/>
    <w:rsid w:val="002D67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12</cp:revision>
  <cp:lastPrinted>2013-09-27T11:43:00Z</cp:lastPrinted>
  <dcterms:created xsi:type="dcterms:W3CDTF">2013-03-15T20:12:00Z</dcterms:created>
  <dcterms:modified xsi:type="dcterms:W3CDTF">2013-09-27T11:44:00Z</dcterms:modified>
</cp:coreProperties>
</file>